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21D" w:rsidRDefault="0000521D" w:rsidP="000052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Кинельское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ГБОУ СОШ №2 п.г.т.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Усть-Кинельский</w:t>
      </w:r>
      <w:proofErr w:type="spellEnd"/>
    </w:p>
    <w:p w:rsidR="0000521D" w:rsidRDefault="0000521D" w:rsidP="0000521D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00521D" w:rsidTr="0000521D">
        <w:tc>
          <w:tcPr>
            <w:tcW w:w="4853" w:type="dxa"/>
            <w:hideMark/>
          </w:tcPr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04CAF" w:rsidRPr="00A72C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04CAF" w:rsidRPr="00A72C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00521D" w:rsidRDefault="000052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04CAF" w:rsidRPr="00A72C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</w:tc>
      </w:tr>
    </w:tbl>
    <w:p w:rsidR="00367836" w:rsidRDefault="00367836" w:rsidP="0046061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АДАПТИРОВАННАЯ РАБОЧАЯ ПРОГРАММА</w:t>
      </w:r>
    </w:p>
    <w:p w:rsidR="00367836" w:rsidRDefault="0046061D" w:rsidP="0046061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</w:t>
      </w:r>
      <w:r w:rsidR="00367836">
        <w:rPr>
          <w:rFonts w:ascii="Times New Roman" w:hAnsi="Times New Roman" w:cs="Times New Roman"/>
          <w:bCs/>
          <w:sz w:val="28"/>
          <w:szCs w:val="28"/>
        </w:rPr>
        <w:t>ного общего образования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задержкой психического развития ФГОС НОО ОВЗ вариант 7.1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EB3440">
        <w:rPr>
          <w:rFonts w:ascii="Times New Roman" w:hAnsi="Times New Roman" w:cs="Times New Roman"/>
          <w:bCs/>
          <w:sz w:val="28"/>
          <w:szCs w:val="28"/>
        </w:rPr>
        <w:t>инклюзивное обучение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A2004D">
        <w:rPr>
          <w:rFonts w:ascii="Times New Roman" w:hAnsi="Times New Roman" w:cs="Times New Roman"/>
          <w:bCs/>
          <w:sz w:val="28"/>
          <w:szCs w:val="28"/>
        </w:rPr>
        <w:t>обучающихся 3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B3440">
        <w:rPr>
          <w:rFonts w:ascii="Times New Roman" w:hAnsi="Times New Roman" w:cs="Times New Roman"/>
          <w:bCs/>
          <w:sz w:val="28"/>
          <w:szCs w:val="28"/>
        </w:rPr>
        <w:t>2024-2025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A11E2" w:rsidRPr="00EB3440" w:rsidRDefault="00EB3440" w:rsidP="00EB3440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 год</w:t>
      </w:r>
    </w:p>
    <w:p w:rsidR="00863751" w:rsidRDefault="00863751" w:rsidP="004D13AB">
      <w:pPr>
        <w:spacing w:after="100" w:afterAutospacing="1" w:line="36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b/>
          <w:sz w:val="24"/>
          <w:szCs w:val="24"/>
        </w:rPr>
        <w:tab/>
        <w:t>Целью</w:t>
      </w:r>
      <w:r w:rsidR="001D4C59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адаптированной образовательной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проектирование модели образовательной и коррекционно-развивающей психолого-педагогической работы, максимально обеспечивающей создание условий для развития детей с ЗПР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школьного возраста.</w:t>
      </w:r>
    </w:p>
    <w:p w:rsidR="001D4C59" w:rsidRPr="0027223B" w:rsidRDefault="008B3E1E" w:rsidP="001D4C5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r w:rsidR="001D4C59" w:rsidRPr="0027223B">
        <w:rPr>
          <w:rFonts w:ascii="Times New Roman" w:eastAsia="TimesNewRoman" w:hAnsi="Times New Roman" w:cs="Times New Roman"/>
          <w:sz w:val="24"/>
          <w:szCs w:val="24"/>
        </w:rPr>
        <w:t>Адаптиро</w:t>
      </w:r>
      <w:r w:rsidR="001D4C59">
        <w:rPr>
          <w:rFonts w:ascii="Times New Roman" w:eastAsia="TimesNewRoman" w:hAnsi="Times New Roman" w:cs="Times New Roman"/>
          <w:sz w:val="24"/>
          <w:szCs w:val="24"/>
        </w:rPr>
        <w:t>ванная рабочая программа составлена</w:t>
      </w:r>
      <w:r w:rsidR="001D4C59" w:rsidRPr="0027223B">
        <w:rPr>
          <w:rFonts w:ascii="Times New Roman" w:eastAsia="TimesNewRoman" w:hAnsi="Times New Roman" w:cs="Times New Roman"/>
          <w:sz w:val="24"/>
          <w:szCs w:val="24"/>
        </w:rPr>
        <w:t xml:space="preserve"> в соответствии с </w:t>
      </w:r>
      <w:r w:rsidR="001D4C59">
        <w:rPr>
          <w:rFonts w:ascii="Times New Roman" w:hAnsi="Times New Roman"/>
          <w:sz w:val="24"/>
          <w:szCs w:val="24"/>
        </w:rPr>
        <w:t>п</w:t>
      </w:r>
      <w:r w:rsidR="001D4C59" w:rsidRPr="0027223B">
        <w:rPr>
          <w:rFonts w:ascii="Times New Roman" w:hAnsi="Times New Roman"/>
          <w:sz w:val="24"/>
          <w:szCs w:val="24"/>
        </w:rPr>
        <w:t>риказ</w:t>
      </w:r>
      <w:r w:rsidR="001D4C59">
        <w:rPr>
          <w:rFonts w:ascii="Times New Roman" w:hAnsi="Times New Roman"/>
          <w:sz w:val="24"/>
          <w:szCs w:val="24"/>
        </w:rPr>
        <w:t>ом</w:t>
      </w:r>
      <w:r w:rsidR="001D4C59"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</w:t>
      </w:r>
      <w:r w:rsidR="001D4C59">
        <w:rPr>
          <w:rFonts w:ascii="Times New Roman" w:hAnsi="Times New Roman"/>
          <w:sz w:val="24"/>
          <w:szCs w:val="24"/>
        </w:rPr>
        <w:t>нными возможностями здоровья», п</w:t>
      </w:r>
      <w:r w:rsidR="001D4C59" w:rsidRPr="0027223B">
        <w:rPr>
          <w:rFonts w:ascii="Times New Roman" w:hAnsi="Times New Roman"/>
          <w:sz w:val="24"/>
          <w:szCs w:val="24"/>
        </w:rPr>
        <w:t>риказ</w:t>
      </w:r>
      <w:r w:rsidR="001D4C59">
        <w:rPr>
          <w:rFonts w:ascii="Times New Roman" w:hAnsi="Times New Roman"/>
          <w:sz w:val="24"/>
          <w:szCs w:val="24"/>
        </w:rPr>
        <w:t>ом</w:t>
      </w:r>
      <w:r w:rsidR="001D4C59"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1D4C59" w:rsidRPr="001D4C59" w:rsidRDefault="001D4C59" w:rsidP="001D4C5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усвоения учебных программ для учащихся последующих классов.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Приоритетными для работы с детьми с ограниченными возможностями здоровья (далее - ОВЗ)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являются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задачи: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- обеспечение равных возможностей для полноценного развития каждого ребенка школьного возраста независимо от места жительства, пола, национальности, языка, социального статуса, ограниченных возможностей здоровья;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- обеспечение вариативности и разнообразия содержания Программ и организационных форм школьного образования; (</w:t>
      </w:r>
      <w:r>
        <w:rPr>
          <w:rFonts w:ascii="Times New Roman" w:eastAsia="Times New Roman" w:hAnsi="Times New Roman" w:cs="Times New Roman"/>
          <w:sz w:val="24"/>
          <w:szCs w:val="24"/>
        </w:rPr>
        <w:t>ФГОС ДО часть 1.6. п. 7)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возможность формирования Программ различной направленности с учетом образовательных потребностей, способностей и состояния здоровья детей.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Адаптированная основная образовательная программа школьного образования разработана для детей с задержкой психомоторного и речевого развития.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Нормативную базу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коррекционной работы составляют: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года№273-ФЗ «Об образовании в РФ»,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 обучающихся с ЗПР.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Адаптированная основная образовательная программа начального общего образования на основе ФГОС для обучающихся с ЗПР. 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Санитарно-эпидемиологические правила и нормативы СанПин2.4.2.2821-10, утвержденные постановлением Главного государственного санитарного врача РФ от 29.12.2010года.</w:t>
      </w:r>
    </w:p>
    <w:p w:rsidR="00863751" w:rsidRDefault="00863751" w:rsidP="00863751">
      <w:pPr>
        <w:pStyle w:val="a5"/>
        <w:tabs>
          <w:tab w:val="left" w:pos="1212"/>
        </w:tabs>
        <w:rPr>
          <w:rFonts w:ascii="Times New Roman" w:hAnsi="Times New Roman"/>
          <w:sz w:val="24"/>
          <w:szCs w:val="24"/>
        </w:rPr>
      </w:pPr>
    </w:p>
    <w:p w:rsidR="00863751" w:rsidRDefault="00863751" w:rsidP="00863751">
      <w:pPr>
        <w:pStyle w:val="a5"/>
        <w:tabs>
          <w:tab w:val="left" w:pos="1212"/>
        </w:tabs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коррекционной работы обеспечивает: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особых образовательных потребностей обучающихся с ЗПР, обусловленных недостатками в их физическом и (или) психическом развитии.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индивидуально ориентированной психолого-медико-педагогической помощи обучающимся с ЗПР с учетом особенностей их психофизического развития и индивидуальных возможностей (в соответствии с рекомендациями психолого-медико-педагогической комиссии).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освоения обучающимися с ЗПР адаптированной основной образовательной программы начального общего образования и их интеграции в образовательном учреждении.</w:t>
      </w:r>
    </w:p>
    <w:p w:rsidR="00863751" w:rsidRDefault="00863751" w:rsidP="00863751">
      <w:pPr>
        <w:tabs>
          <w:tab w:val="left" w:pos="709"/>
        </w:tabs>
        <w:ind w:left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коррекционной работы направлена на: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обеспечение коррекции недостатков в физическом и психическом развитии детей с ОВЗ.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помощи детям этой категории в освоении основной образовательной программы начального общего образования.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Овладение навыками адаптации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к социуму.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Психолого-медико-психологическое сопровождение школьников, имеющих проблемы в обучении.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Развитие потенциала обучающихся с ОВЗ.</w:t>
      </w:r>
    </w:p>
    <w:p w:rsidR="00863751" w:rsidRPr="00EA11E2" w:rsidRDefault="00863751" w:rsidP="00EA11E2">
      <w:pPr>
        <w:shd w:val="clear" w:color="auto" w:fill="FFFFFF"/>
        <w:spacing w:after="100" w:afterAutospacing="1" w:line="360" w:lineRule="auto"/>
        <w:ind w:left="360" w:right="-258"/>
        <w:jc w:val="center"/>
        <w:rPr>
          <w:rFonts w:ascii="Times New Roman" w:hAnsi="Times New Roman"/>
          <w:color w:val="000000"/>
          <w:sz w:val="24"/>
          <w:szCs w:val="24"/>
        </w:rPr>
      </w:pPr>
      <w:r w:rsidRPr="00EA11E2">
        <w:rPr>
          <w:rFonts w:ascii="Times New Roman" w:hAnsi="Times New Roman"/>
          <w:b/>
          <w:bCs/>
          <w:color w:val="000000"/>
          <w:sz w:val="24"/>
          <w:szCs w:val="24"/>
        </w:rPr>
        <w:t>Место курса</w:t>
      </w:r>
    </w:p>
    <w:p w:rsidR="00863751" w:rsidRPr="000D3868" w:rsidRDefault="00863751" w:rsidP="000D3868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63751">
        <w:rPr>
          <w:rFonts w:ascii="Times New Roman" w:hAnsi="Times New Roman"/>
          <w:color w:val="000000"/>
          <w:sz w:val="24"/>
          <w:szCs w:val="24"/>
        </w:rPr>
        <w:t>С учащимися, зачисленными на логопедические занятия, проводятся индивидуальные занятия. Периодичность логопедических занятий 2-3 раза в месяц, в зависимости от количества часов. Продолжительность занятия 30 - 40 минут (1 класс первое полугодие и второе полугодие соответственно), 40 минут (2- 9-й класс), Сроки коррекционной работы определяются количеством часов, комплектование групп, схожестью нарушений речевого развития, уровня психического развития, возрастным критерием.</w:t>
      </w:r>
    </w:p>
    <w:p w:rsidR="00863751" w:rsidRDefault="00863751" w:rsidP="00EA11E2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863751" w:rsidRDefault="00863751" w:rsidP="00863751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Перед началом логопедической работы организуется проведение обследования. При обследовании выявляется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речи И.А. Мазановой.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751" w:rsidRDefault="00863751" w:rsidP="0086375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Логопедическая диагностика учащихся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Обследование артикуляционного аппарата и звуковой стороны речи. 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фонематического слуха.                                             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лексического строя речи.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грамматического строя.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процесса письма и чтения.</w:t>
      </w:r>
    </w:p>
    <w:p w:rsidR="00C87647" w:rsidRDefault="00C87647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7647" w:rsidRDefault="00C87647" w:rsidP="00EA11E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7647" w:rsidRDefault="00C87647" w:rsidP="00C876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 предпосылок и коммуникативной готовности к обучению.</w:t>
      </w:r>
    </w:p>
    <w:p w:rsidR="00C87647" w:rsidRDefault="00C87647" w:rsidP="00C876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C87647" w:rsidRDefault="00C87647" w:rsidP="00C87647">
      <w:pPr>
        <w:numPr>
          <w:ilvl w:val="0"/>
          <w:numId w:val="18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C87647" w:rsidRDefault="00C87647" w:rsidP="00C87647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 - грамматическом уровне;</w:t>
      </w:r>
    </w:p>
    <w:p w:rsidR="00C87647" w:rsidRDefault="00C87647" w:rsidP="00C87647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C87647" w:rsidRDefault="00C87647" w:rsidP="00C87647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коррекция дефектов произношения;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формиро</w:t>
      </w:r>
      <w:r w:rsidR="00126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вание полноценных фонетических </w:t>
      </w:r>
      <w:r w:rsid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представлений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базе  развития  фонематического восприятия, совершенствование звуковых обобщений в процессе упражнений в звуковом анализе и синтезе.</w:t>
      </w:r>
    </w:p>
    <w:p w:rsidR="00C87647" w:rsidRDefault="00C87647" w:rsidP="00C87647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C87647" w:rsidRDefault="00C87647" w:rsidP="00C87647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C87647" w:rsidRDefault="00C87647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7F27E8" w:rsidRPr="00E914A5" w:rsidRDefault="00E914A5" w:rsidP="00E914A5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 коррекции у детей данной категории в условиях ФГОС должен строиться с учетом </w:t>
      </w:r>
      <w:proofErr w:type="spellStart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общедидактических</w:t>
      </w:r>
      <w:proofErr w:type="spellEnd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специфических принципов: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1.Принцип учёта этиологии и механизмов речевых нарушений.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2.Принцип поэтапности. 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Логопедическое воздействие – это сложный педагогический процесс. В нём выделяют различные этапы. Каждый имеет свои цели, задачи, методы и приёмы коррекции.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3.Принцип системного подхода и учёта структуры дефекта, типологии задержки при планировании коррекционно-развивающей работы.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4.Принцип деятельностного подхода.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Логопед должен проводить коррекционную работу, учитывая возраст и ведущую деятельность. Все обучение проблемного ребенка строиться с опорой на «зону ближайшего развития».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5. Принцип индивидуального и дифференцированного подхода. 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индивидуального и дифференцированного подхода позволяет не исключать из образовательного процесса детей, для которых общепринятые способы коррекционного воздействия оказываются неэффективными, создает благоприятные условия обучения, учитывающие как индивидуальные особенности каждого ребенка, так и типологические особенности, свойственные данной категории детей, на что обращает внимание педагог при определении содержания и организации коррекционной работы, ее темпа, объема, сложности, методов и приемов работы, формы и способов контроля и мотивации.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 Принцип активизации речевой практики.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наиболее адекватные разнообразные приёмы, обеспечивающие речевую активность детей в различных видах деятельности.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 Принцип гуманно-личностного отношения к ребенку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позволяет обеспечить развивающее обучение школьников, формирование базовых основ культуры личности ребенка, развитие психических процессов, интеллектуально-волевых качеств.</w:t>
      </w:r>
    </w:p>
    <w:p w:rsidR="00EA11E2" w:rsidRDefault="007F27E8" w:rsidP="00EA11E2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принципы дают возможность обеспечить целостность, последовательность и преемственность задач и содержания обучающей и развивающей деятельности.</w:t>
      </w:r>
    </w:p>
    <w:p w:rsidR="00BC5027" w:rsidRPr="00EA11E2" w:rsidRDefault="00BC5027" w:rsidP="00EA11E2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Формирование универсальных учебных действий</w:t>
      </w:r>
    </w:p>
    <w:p w:rsidR="00BC5027" w:rsidRPr="00BC5027" w:rsidRDefault="00BC5027" w:rsidP="002817A9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 результате коррекционно-логопедического воздействия у обучающихся будут сформированы </w:t>
      </w:r>
      <w:r w:rsidRPr="00BC5027">
        <w:rPr>
          <w:rFonts w:ascii="Times New Roman" w:hAnsi="Times New Roman" w:cs="Times New Roman"/>
          <w:iCs/>
          <w:color w:val="000000"/>
          <w:sz w:val="24"/>
          <w:szCs w:val="24"/>
        </w:rPr>
        <w:t>личностны</w:t>
      </w:r>
      <w:r w:rsidR="002817A9">
        <w:rPr>
          <w:rFonts w:ascii="Times New Roman" w:hAnsi="Times New Roman" w:cs="Times New Roman"/>
          <w:iCs/>
          <w:color w:val="000000"/>
          <w:sz w:val="24"/>
          <w:szCs w:val="24"/>
        </w:rPr>
        <w:t>е, регулятивные, познавательные</w:t>
      </w:r>
      <w:r w:rsidR="002817A9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Pr="00BC5027">
        <w:rPr>
          <w:rFonts w:ascii="Times New Roman" w:hAnsi="Times New Roman" w:cs="Times New Roman"/>
          <w:iCs/>
          <w:color w:val="000000"/>
          <w:sz w:val="24"/>
          <w:szCs w:val="24"/>
        </w:rPr>
        <w:t>коммуникативные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как основа умения учиться.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личностных универсальных учебных действий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будут сформированы внутренняя позиция школьника, адекватная мотивация</w:t>
      </w:r>
      <w:r w:rsidR="002817A9">
        <w:rPr>
          <w:rFonts w:ascii="Times New Roman" w:hAnsi="Times New Roman" w:cs="Times New Roman"/>
          <w:color w:val="000000"/>
          <w:sz w:val="24"/>
          <w:szCs w:val="24"/>
        </w:rPr>
        <w:t xml:space="preserve"> учебной деятельности, включая учебные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познавательные мотивы, ориентация на моральные нормы и их выполнение.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регулятивных универсальных учебных действий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В  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   познавательных    ун</w:t>
      </w:r>
      <w:r w:rsidR="002817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иверсальных    учебных действий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 </w:t>
      </w:r>
    </w:p>
    <w:p w:rsidR="00BC5027" w:rsidRPr="00BC5027" w:rsidRDefault="00BC5027" w:rsidP="002817A9">
      <w:pPr>
        <w:spacing w:after="0" w:line="360" w:lineRule="auto"/>
        <w:ind w:right="14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коммуникативных</w:t>
      </w:r>
      <w:r w:rsidR="002817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универсальных учебных действий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Регулятивные УУД: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</w:rPr>
        <w:t>Развивать умение высказывать своё предположение на основе работы с речевым материалом.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2817A9">
        <w:rPr>
          <w:rFonts w:ascii="Times New Roman" w:hAnsi="Times New Roman"/>
          <w:color w:val="000000"/>
          <w:sz w:val="24"/>
          <w:szCs w:val="24"/>
        </w:rPr>
        <w:t>ценивать учебные действия в соответствии с поставленной задачей.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</w:rPr>
        <w:t>Прогнозировать предстоящую работу (составлять план).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Осуществлять познавательную и личностную рефлексию.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Учить принимать и сохранять учебную задачу.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Учитывать выделенные учителем ориентиры действия в новом учебном материале.</w:t>
      </w:r>
    </w:p>
    <w:p w:rsidR="00BC5027" w:rsidRPr="002817A9" w:rsidRDefault="002817A9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Учитывать правила </w:t>
      </w:r>
      <w:r w:rsidR="00BC5027"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планировании и контроле способа решения.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Осуществлять итоговый и пошаговый контроль по результату.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Адекватно воспринимать оценку учителя.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Различать способ и результат действия.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Вносить необходимые коррективы в действие после его завершения на основе его оценки и учёта характера сделанных ошибок.</w:t>
      </w:r>
    </w:p>
    <w:p w:rsidR="00BC5027" w:rsidRPr="002817A9" w:rsidRDefault="00BC5027" w:rsidP="002817A9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817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Выполнять учебные действия в речевой и умственной форме.</w:t>
      </w:r>
    </w:p>
    <w:p w:rsidR="00BC5027" w:rsidRPr="00BC5027" w:rsidRDefault="00BC5027" w:rsidP="008637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Познавательные УУД: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Развивать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умения извлекать информацию из схем, иллюстраций, текстов.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и схемы.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в виде схемы, таблиц.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сущность, особенности объектов.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Делать выводы на основе анализа объектов.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Обобщать и классифицировать по признакам.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Ориентироваться в речевом материале.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Находить ответы на вопросы в иллюстрации.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устной и письменной форме.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Выделять существенную информацию из текстов разных видов.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Осуществлять синтез, как составление целого из частей.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Проводить сравнение и классификацию по заданным критериям.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связи, аналогии и строить на их основе логическое рассуждение.</w:t>
      </w:r>
    </w:p>
    <w:p w:rsidR="00BC5027" w:rsidRPr="00BC5027" w:rsidRDefault="00BC5027" w:rsidP="00BC5027">
      <w:pPr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связях.</w:t>
      </w:r>
    </w:p>
    <w:p w:rsidR="00BC5027" w:rsidRPr="00BC5027" w:rsidRDefault="00BC5027" w:rsidP="008637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 УУД: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азвивать умение слушать и понимать других.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поставленными задачами.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Оформлять свои мысли в устной форме.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Умение работать в паре.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Учитывать позиции других людей, отличные от собственной.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Учитывать разные мнения и интересы, обосновывать собственную позицию.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Осуществлять взаимный контроль и оказывать в сотрудничестве необходимую взаимопомощь.</w:t>
      </w:r>
    </w:p>
    <w:p w:rsidR="00BC5027" w:rsidRPr="00863751" w:rsidRDefault="00BC5027" w:rsidP="008637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375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Личностные УУД: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Развивать умения выказывать своё отношение к героям, выражать свои эмоции.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ценивать поступки в соответствии с определённой ситуацией.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ормировать мотивацию к обучению и целенаправленной познавательной деятельности.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установки на здоровый образ жизни и реализации в реальном поведении и поступках.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этические чувства – стыда, вины, совести как регуляторов морального поведения.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адекватное понимание причин успешности/не успешности учебной деятельности.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Формировать адекватную самооценку на основе критериев «хорошего ученика».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 Формировать уважение к личности и её достоинству, доброжелательное отношение к окружающим, ценностям семьи, любовь к природе, признание ценностей здоровья.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Формировать способность и готовность к выполнению норм и требований школьной жизни, моральных норм в отношении взрослых и сверстников в школе и дома.</w:t>
      </w:r>
    </w:p>
    <w:p w:rsidR="00BC5027" w:rsidRPr="00BC5027" w:rsidRDefault="007F27E8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Создать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условия по формированию сознательной дисциплины и норм поведения учащихся.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Способствовать ра</w:t>
      </w:r>
      <w:r w:rsidR="007F27E8">
        <w:rPr>
          <w:rFonts w:ascii="Times New Roman" w:hAnsi="Times New Roman" w:cs="Times New Roman"/>
          <w:color w:val="000000"/>
          <w:sz w:val="24"/>
          <w:szCs w:val="24"/>
        </w:rPr>
        <w:t xml:space="preserve">звитию творческого отношения к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учебной деятельности.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Способствовать овладению необходимыми навыками самостоятельной учебной деятельности</w:t>
      </w:r>
    </w:p>
    <w:p w:rsidR="00BC5027" w:rsidRPr="00863751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6375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 УУД:</w:t>
      </w:r>
    </w:p>
    <w:p w:rsidR="00BC5027" w:rsidRPr="00863751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3751">
        <w:rPr>
          <w:rFonts w:ascii="Times New Roman" w:hAnsi="Times New Roman" w:cs="Times New Roman"/>
          <w:b/>
          <w:i/>
          <w:sz w:val="24"/>
          <w:szCs w:val="24"/>
        </w:rPr>
        <w:t>3 класс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BC5027" w:rsidRPr="00BC5027" w:rsidRDefault="00BC5027" w:rsidP="00BC5027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 xml:space="preserve">слоговой анализ и синтез слова; </w:t>
      </w:r>
    </w:p>
    <w:p w:rsidR="00BC5027" w:rsidRPr="00BC5027" w:rsidRDefault="00BC5027" w:rsidP="00BC5027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 xml:space="preserve">мягкость согласных; </w:t>
      </w:r>
    </w:p>
    <w:p w:rsidR="00BC5027" w:rsidRPr="00BC5027" w:rsidRDefault="00BC5027" w:rsidP="00BC5027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морфологический состав слова: корень, окончание, приставку, суффикс; предложения: повествовательные, вопросительные, восклицательные.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BC5027" w:rsidRPr="00BC5027" w:rsidRDefault="00BC5027" w:rsidP="00BC5027">
      <w:pPr>
        <w:pStyle w:val="a5"/>
        <w:numPr>
          <w:ilvl w:val="0"/>
          <w:numId w:val="10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lastRenderedPageBreak/>
        <w:t>производить звукобуквенный анализ слов;</w:t>
      </w:r>
    </w:p>
    <w:p w:rsidR="00BC5027" w:rsidRPr="00BC5027" w:rsidRDefault="00863751" w:rsidP="00BC5027">
      <w:pPr>
        <w:pStyle w:val="a5"/>
        <w:numPr>
          <w:ilvl w:val="0"/>
          <w:numId w:val="10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устанавливать </w:t>
      </w:r>
      <w:r w:rsidR="00BC5027" w:rsidRPr="00BC5027">
        <w:rPr>
          <w:rFonts w:ascii="Times New Roman" w:hAnsi="Times New Roman"/>
          <w:color w:val="000000"/>
          <w:sz w:val="24"/>
          <w:szCs w:val="24"/>
        </w:rPr>
        <w:t>соотношения между бук</w:t>
      </w:r>
      <w:r w:rsidR="00BC5027" w:rsidRPr="00BC5027">
        <w:rPr>
          <w:rFonts w:ascii="Times New Roman" w:hAnsi="Times New Roman"/>
          <w:color w:val="000000"/>
          <w:sz w:val="24"/>
          <w:szCs w:val="24"/>
        </w:rPr>
        <w:softHyphen/>
        <w:t>вами и звуками в слове;</w:t>
      </w:r>
    </w:p>
    <w:p w:rsidR="00BC5027" w:rsidRPr="00BC5027" w:rsidRDefault="00BC5027" w:rsidP="00BC5027">
      <w:pPr>
        <w:pStyle w:val="a5"/>
        <w:numPr>
          <w:ilvl w:val="0"/>
          <w:numId w:val="10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пользоваться различными способами словообразования;</w:t>
      </w:r>
    </w:p>
    <w:p w:rsidR="00BC5027" w:rsidRPr="00BC5027" w:rsidRDefault="00BC5027" w:rsidP="00BC5027">
      <w:pPr>
        <w:pStyle w:val="a5"/>
        <w:numPr>
          <w:ilvl w:val="0"/>
          <w:numId w:val="10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владеть первичными навыками усвоения морфологического состава слова;</w:t>
      </w:r>
    </w:p>
    <w:p w:rsidR="00BC5027" w:rsidRPr="00BC5027" w:rsidRDefault="00BC5027" w:rsidP="00BC5027">
      <w:pPr>
        <w:pStyle w:val="a5"/>
        <w:numPr>
          <w:ilvl w:val="0"/>
          <w:numId w:val="10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использовать в речи различные конструкции предложений.</w:t>
      </w:r>
    </w:p>
    <w:p w:rsidR="00BC5027" w:rsidRPr="00BC5027" w:rsidRDefault="00BC5027" w:rsidP="00BC5027">
      <w:pPr>
        <w:pStyle w:val="a5"/>
        <w:numPr>
          <w:ilvl w:val="0"/>
          <w:numId w:val="10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строить связное высказывание, устанавливать логику (связность, последовательность);</w:t>
      </w:r>
    </w:p>
    <w:p w:rsidR="00BC5027" w:rsidRPr="00BC5027" w:rsidRDefault="00BC5027" w:rsidP="00BC5027">
      <w:pPr>
        <w:pStyle w:val="a5"/>
        <w:numPr>
          <w:ilvl w:val="0"/>
          <w:numId w:val="10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точно и четко формулировать мысли в процессе подготовки связного высказывания.</w:t>
      </w:r>
    </w:p>
    <w:p w:rsidR="000D3868" w:rsidRDefault="000D3868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работы</w:t>
      </w:r>
    </w:p>
    <w:p w:rsidR="00BC5027" w:rsidRDefault="00BC5027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Поскольку все стороны речи – фонетическая, словообразовательная, грамматическая, лексическая – взаимосвязаны между собой, то в каждом классе проводится изучение всех сторон речи, при этом каждая из них изучается не изолированно, а комплексно. </w:t>
      </w:r>
    </w:p>
    <w:p w:rsidR="00A2004D" w:rsidRPr="00BC5027" w:rsidRDefault="00A2004D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Звукопроизношение</w:t>
      </w:r>
      <w:r w:rsidR="000D38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фонематическое восприятие</w:t>
      </w:r>
    </w:p>
    <w:p w:rsidR="00A2004D" w:rsidRPr="00BC5027" w:rsidRDefault="00A2004D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BC5027" w:rsidRPr="00BC5027" w:rsidRDefault="00BC5027" w:rsidP="0065515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Сохранней всего бывает звукопроизношение: не все дети имеют нарушения в произношении звуков; количе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ство детей с нарушениями звукопроизношения примерно такое же, как в популяции. Чаще всего встречается ис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кажение сонорных звуков (более двух третей от всех зву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ковых нарушений). Встречаются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сигматизмы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>, чаще меж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зубное произнесение с, з, ц.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У части детей могут сохраняться проявления инфан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тильной речи по типу легкого физиологического косноязычия. Могут наблюдаться и затруднения в произношении более сложных по звуко-слоговой структуре слов. Типична нестойкость этих расстройств, их тесная зависимость от утомления.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Постановка звуков у детей группы риска по дисграфии не вызывает особых трудностей, в то время как ав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томатизация и дифференциация требуют длительной и систематической работы. Это связано с недостаточнос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тью в развитии фонематических процессов. У большин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ства детей рассматриваемой группы процесс становления фонематических представлений не закончился к момен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ту поступления в школу. Вследствие этого детям трудно выполнить задание по воспроизведению слоговых рядов после однократного прослушивания, даже если этот ряд включает только, два слога. Плохо ориентируются дети и при различении слов-паронимов, то есть слов, отличаю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щихся одним звуком.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При обследовании фонематического слуха второ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классников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обращает на себя внимание способность детей к различению оппозиционных звуков в составе слогов и слов, предъявляемых попарно (</w:t>
      </w:r>
      <w:proofErr w:type="gram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па-ба</w:t>
      </w:r>
      <w:proofErr w:type="gramEnd"/>
      <w:r w:rsidRPr="00BC5027">
        <w:rPr>
          <w:rFonts w:ascii="Times New Roman" w:hAnsi="Times New Roman" w:cs="Times New Roman"/>
          <w:color w:val="000000"/>
          <w:sz w:val="24"/>
          <w:szCs w:val="24"/>
        </w:rPr>
        <w:t>, палка-балка). При серийном предъявлении, даже когда ряд состоит из трех компонентов (па-ба-ба, палка-балка-балка), количество ошибок резко возрастает. Это го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ворит о некотором недоразвитии фонематического слуха. Задания, направленные на проверку сформированности фонематических представлений (придумать слова с за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данным звуком, подобрать картинки, названия которых содержат заданный звук) выполняются детьми очень пло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хо, что связано как с недоразвитием собственно фонема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тических процессов, так и с бедностью словарного запаса детей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Звуковой анализ слова</w:t>
      </w:r>
    </w:p>
    <w:p w:rsidR="00BC5027" w:rsidRPr="00BC5027" w:rsidRDefault="004D13AB" w:rsidP="00863751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В связи с недоразвитием фонематических процессов у данной категории детей запаздывает становление навы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ков звукового анализа. Им доступен, как правило, лишь самый легкий вид; выделение звука из слова в том случае, если звук стоит в сильной позиции. Наиболее доступно выделение гласного звука из начала слова под ударением: аист, окунь, утка. Нередко нужно прибегать к утрирован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ному произнесению слова с усилением голоса на выделя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емом звуке, чтобы добиться ответа. Встречаются ошибки при определении гласного в середине слова, даже если слово состоит из одного слога (мак, кот, суп, сыр и т. д.).</w:t>
      </w:r>
    </w:p>
    <w:p w:rsidR="00D558D3" w:rsidRPr="00A2004D" w:rsidRDefault="004D13AB" w:rsidP="00863751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Наибольшие трудности вызывает выделение безу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дарного гласного из конца слова: вместо гласного звука обычно выделяется целый слог (</w:t>
      </w:r>
      <w:proofErr w:type="spellStart"/>
      <w:proofErr w:type="gram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сум-ка</w:t>
      </w:r>
      <w:proofErr w:type="spellEnd"/>
      <w:proofErr w:type="gram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). Трудно детям «оторвать» согласный от гласного в начале слова, если этот согласный взрывной (к, г). В данном случае тоже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деляют слог (</w:t>
      </w:r>
      <w:proofErr w:type="gram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ко-ты</w:t>
      </w:r>
      <w:proofErr w:type="gram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). Таким образом, одной из характер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ных ошибок первоклассников, испытывающих трудности формирования письма, при проведении звукового анали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за является подмена его слоговым анализом.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Слоговой анализ слова</w:t>
      </w:r>
    </w:p>
    <w:p w:rsidR="00BC5027" w:rsidRPr="00BC5027" w:rsidRDefault="004D13AB" w:rsidP="004D13AB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П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ри выполнении слогового анализа слова у детей тоже встречается много ошибок. Им трудно различить понятия «слог» и «звук», так как оба они обозначаются как «часть слова». Следующая труд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ность при расчленении слова на слоги состоит в том, что некоторые сонорные звуки (л', н', м', р', й) воспринимаются ими как слогообразующие, так как могут произноситься с призвуком гласного звука. В таком случае слово «руль» будет делиться на два слога: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ру-ль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так же как и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ко-нь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ча-й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и т.д</w:t>
      </w:r>
      <w:proofErr w:type="gram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ного ошибок допускают первоклассники при делении слов на слоги, если в слове оказываетс</w:t>
      </w:r>
      <w:r w:rsidR="00EA11E2">
        <w:rPr>
          <w:rFonts w:ascii="Times New Roman" w:hAnsi="Times New Roman" w:cs="Times New Roman"/>
          <w:color w:val="000000"/>
          <w:sz w:val="24"/>
          <w:szCs w:val="24"/>
        </w:rPr>
        <w:t>я два гласных зву</w:t>
      </w:r>
      <w:r w:rsidR="00EA11E2">
        <w:rPr>
          <w:rFonts w:ascii="Times New Roman" w:hAnsi="Times New Roman" w:cs="Times New Roman"/>
          <w:color w:val="000000"/>
          <w:sz w:val="24"/>
          <w:szCs w:val="24"/>
        </w:rPr>
        <w:softHyphen/>
        <w:t>ка рядом: напр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имер, в слове «аист» они не выделяют два слога.</w:t>
      </w:r>
    </w:p>
    <w:p w:rsidR="00BC5027" w:rsidRPr="00863751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Словарный запас</w:t>
      </w:r>
    </w:p>
    <w:p w:rsidR="00BC5027" w:rsidRPr="00A2004D" w:rsidRDefault="00BC5027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Существенные пробелы в сфере словообразования в устной речи способствуют затруднениям на письме. Не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умение </w:t>
      </w: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третьеклассников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образовывать новые слова, в том числе и однокоренные, не дает возможности проверять безударную гласную в корне и таким образом ведет к большому коли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честву ошибок.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Что касается темы «Однокоренные слова», то за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труднения у детей вызываются не только отставанием в области грамматических обобщений, но и недостаточ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ным овладением логическими операциями. При объ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единении слов в группу однокоренных надо опираться не только на внешнее сходство в буквенном составе, но, в большей степени, на сходство значений, то есть на смысл слов. Детям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часто трудно установить смысловую связь между двумя родственными словами, если сходство значений не так явно выражено. Поэтому при попытке подбора родственных слов младшие школь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ники или совсем не выполняют задание, или подбирают слова по случайному внешнему сходству (гора - город). Но чаще всего они подменяют подбор родственных слов изменением слова по числам или падежам, называя ту или иную форму слова (гора - горы - горой).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 количеству употребляемых в активном словаре слов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утретьеклассников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преобладают имена существительные, но при этом их запас невелик. Дети не знают многих общеупотребительных слов, сме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шивают названия сходных предметов (кружка - чаш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ка, тарелка - блюдце), очень мало знают слов-назва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ний различных цветов, деревьев, одежды и предметов быта. Учащиеся младших классов не владеют многими родовыми понятиями (мебель, транспорт, ягоды). Так, при выполнении задания назвать одним словом груп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пу однородных предметов, дети часто называют общий функциональный признак этих предметов, выражен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ный глаголом (столы, стулья, диваны - чтоб сидеть; рубашки, брюки, платья - продают, одуванчики, розы, ромашки - они растут). Часто используются слишком широкие родовые понятия (платье, пальто, юбка - вещи; яблоки, груши, сливы - еда).    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В словарном запасе младших школьников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обращает на себя внимание почти полное отсутствие имен прилагательных, за исключением прилагательных, обозначающих цвет. Подбирая определения к предме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там, дети пользуются исключительно характеристиками по цвету (стол черный, стул желтый и т. д.). Кроме этого, ис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пользуются прилагательные, обозначающие размер (боль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шой - маленький), а из оценочных - плохой -хороший.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Также очень беден глагольный словарь. Сходные дей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ствия, как правило, называют одним словом (белка ходит, черепаха ходит, конь ходит). Дети редко пользуются при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ставками для обозначения оттенков действия или употребляют одну приставку (пришел в школу, подошел к другу, вошел в класс - все эти глаголы заменяются одним сло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вом - пришел).</w:t>
      </w:r>
    </w:p>
    <w:p w:rsidR="00BC5027" w:rsidRPr="00627240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Грамматический строй и связная речь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Бедность словаря </w:t>
      </w: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третьеклассников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с нарушениями письма обу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словлена их низкой любознательностью, недостаточным развитием интеллектуальных интересов. Детей характе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ризует низкая осведомленность, которая проявляется в незнании многих общеупотребительных слов, слов-на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званий, цветов, деревьев, животных, птиц и других ка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тегорий слов, входящих в активную речь нормально раз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вивающихся сверстников. Не владеют дети описываемой категории и многими словами-обобщениями (транспорт, инструменты, насекомые, головные уборы), не знают на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званий месяцев и смешивают понятия «времена года» и «месяцы».</w:t>
      </w:r>
    </w:p>
    <w:p w:rsidR="00BC5027" w:rsidRPr="00BC5027" w:rsidRDefault="00BC5027" w:rsidP="00BC5027">
      <w:pPr>
        <w:tabs>
          <w:tab w:val="left" w:pos="426"/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Речь не богата и синтаксическими конструкциями: чаще всего используются простые пред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ложения с одним дополнением или обстоятельством. Встречаются ошибки в употреблении падежных форм и предлогов.</w:t>
      </w:r>
    </w:p>
    <w:p w:rsidR="00BC5027" w:rsidRPr="00BC5027" w:rsidRDefault="004D13AB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устной речи</w:t>
      </w:r>
      <w:r w:rsidR="00863751">
        <w:rPr>
          <w:rFonts w:ascii="Times New Roman" w:hAnsi="Times New Roman" w:cs="Times New Roman"/>
          <w:color w:val="000000"/>
          <w:sz w:val="24"/>
          <w:szCs w:val="24"/>
        </w:rPr>
        <w:t xml:space="preserve"> младших школьников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встречаются ошибки, связанные с недостаточным усвоением грамматического строя языка, особенно в части вариантов и исключения из правил. Так, при словоизменении имен существительных в единственном числе, дети часто не правильно употребляют падежные окончания, пользуясь только одним из нескольких вариантов (был в лесе, стоял на мосте). Часты смешения предлогов, употребляющихся с одним падежом (пришел со школы, слез из дерева). Не различают дети фо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рм родительного и винительного </w:t>
      </w:r>
      <w:r w:rsidR="00863751">
        <w:rPr>
          <w:rFonts w:ascii="Times New Roman" w:hAnsi="Times New Roman" w:cs="Times New Roman"/>
          <w:color w:val="000000"/>
          <w:sz w:val="24"/>
          <w:szCs w:val="24"/>
        </w:rPr>
        <w:t xml:space="preserve">падежей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неодушевленных  существительных (вижу мяч - не вижу мяч). Особенно много ошибок встречается при попытках образования множественного числа существительных в именительном и родительном падежах. В данных случаях выбираются или наиболее употребительные окончания и распространяются на все слова (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креслы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стулы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домы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) или окончания смешиваются. В таком случае встречаются и правильные, и ошибочные формы (города – дома - торта; пара туфлей, много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чулков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пара </w:t>
      </w:r>
      <w:proofErr w:type="spellStart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сапогов</w:t>
      </w:r>
      <w:proofErr w:type="spellEnd"/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пара носков).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Связная речь у </w:t>
      </w: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третьеклассников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страдает не в меньшей степени, чем словарь и грамматический строй. Наибольшие затруднения вызывает составление само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стоятельного рассказа, а также рассказа по картинке или серии картин. При попытке рассказать по картинке ребенок непоследовательно переходит с описания одной детали на другую, затем возвращается на предыдущую. Другой вид связной речи - пересказ текста - дается младшим школьникам лучше, особенно если у кого-ни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будь достаточно хорошо развита механическая память. Но в большинстве случаев пересказ получается непол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ным, с пропуском многих, в том числе существенных, деталей, с перестановкой частей, что говорит о недоста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точном понимании смысла услышанного. Многие дети не приступают к самостоятельному пересказу и ждут наводящих вопросов. Причем, им понадобятся не про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блемные, а подробные, воспроизводящие сюжет текста вопросы.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Для создания ситуаций, приводящих к активному ис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пользованию речи, применяются кукольные персонажи, с которыми дети охотнее общаются. Дети с более развитой речью могут взять на себя роли таких персонажей, и это послужит мощным стимулом к развитию их речи. Амплуа кукольного персонажа - не очень грамотный, но симпа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тичный «Торопыжка», которого хочется поправить, но не высмеять. Его ошибки заметней, чем собственные. Так дети научатся искать ошибки и в своих работах.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Трудности формирования навыка письма, с которыми столкнулся не готовый к обучению в школе первокласс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ник, остаются непреодолёнными и во втором классе. Дети не владеют навыками последовательного звукобуквенного анализа слов сложной звуко-слоговой структуры. Им доступны простые формы звукового анализа: выде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ление первого звука, нахождение места звука, исходя из трех позиций (начало, середина, конец слова), а также последовательный звукобуквенный анализ слов типа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кот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. Особенно трудно детям установить соотношение между звуками и буквами в словах, имеющих несоответствие по количеству звуков и букв: в словах с мягким знаком на конце и в середине слова, с йотированными гласными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я, е, ё, </w:t>
      </w:r>
      <w:proofErr w:type="gramStart"/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к</w:t>
      </w:r>
      <w:proofErr w:type="gram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в начале слова или после гласных и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ъ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  <w:tab w:val="left" w:pos="1843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 результате имеющихся трудностей дети не овладе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вают навыками письма в том объеме, какой требуется в первом массовом классе, оказываются несостоятельны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ми при написании слуховых диктантов и других письмен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ных работ, предусмотренных программой. В их диктантах встречаются ошибки, указывающие на недостаточную сформированность навыков звукобуквенного анализа и синтеза: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пропуски гласных букв в середине слова;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5027">
        <w:rPr>
          <w:rFonts w:ascii="Times New Roman" w:hAnsi="Times New Roman"/>
          <w:color w:val="000000"/>
          <w:sz w:val="24"/>
          <w:szCs w:val="24"/>
        </w:rPr>
        <w:t>недописывание</w:t>
      </w:r>
      <w:proofErr w:type="spellEnd"/>
      <w:r w:rsidRPr="00BC5027">
        <w:rPr>
          <w:rFonts w:ascii="Times New Roman" w:hAnsi="Times New Roman"/>
          <w:color w:val="000000"/>
          <w:sz w:val="24"/>
          <w:szCs w:val="24"/>
        </w:rPr>
        <w:t xml:space="preserve"> гласных букв на конце слова;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пропуски слогов;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перестановкибукв;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bCs/>
          <w:color w:val="000000"/>
          <w:sz w:val="24"/>
          <w:szCs w:val="24"/>
        </w:rPr>
        <w:t xml:space="preserve">вставка </w:t>
      </w:r>
      <w:r w:rsidRPr="00BC5027">
        <w:rPr>
          <w:rFonts w:ascii="Times New Roman" w:hAnsi="Times New Roman"/>
          <w:color w:val="000000"/>
          <w:sz w:val="24"/>
          <w:szCs w:val="24"/>
        </w:rPr>
        <w:t>лишних букв;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bCs/>
          <w:color w:val="000000"/>
          <w:sz w:val="24"/>
          <w:szCs w:val="24"/>
        </w:rPr>
        <w:t>персеверации.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Кроме данной группы ошибок, в письменных работах второклассников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встречается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достаточномного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ошибок на замену и смешение букв. Постоянная замена одной буквы другой встречается не часто, обычно дети смешивают буквы (то есть наряду с ошибочным на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писанием бывает правильное, а также происходит двой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ная замена: то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ш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то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ш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, например).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Причины таких замен и смешений разные. Недостат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ки фонемного распознавания выражаются в ошибках на замену букв, обозначающих близкие по акустико-артикуляционному укладу звуки: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глухих и звонких согласных п-б</w:t>
      </w:r>
      <w:proofErr w:type="gramStart"/>
      <w:r w:rsidRPr="00BC5027">
        <w:rPr>
          <w:rFonts w:ascii="Times New Roman" w:hAnsi="Times New Roman"/>
          <w:color w:val="000000"/>
          <w:sz w:val="24"/>
          <w:szCs w:val="24"/>
        </w:rPr>
        <w:t>,</w:t>
      </w:r>
      <w:r w:rsidRPr="00BC5027">
        <w:rPr>
          <w:rFonts w:ascii="Times New Roman" w:hAnsi="Times New Roman"/>
          <w:bCs/>
          <w:color w:val="000000"/>
          <w:sz w:val="24"/>
          <w:szCs w:val="24"/>
        </w:rPr>
        <w:t>т</w:t>
      </w:r>
      <w:proofErr w:type="gramEnd"/>
      <w:r w:rsidRPr="00BC5027">
        <w:rPr>
          <w:rFonts w:ascii="Times New Roman" w:hAnsi="Times New Roman"/>
          <w:bCs/>
          <w:color w:val="000000"/>
          <w:sz w:val="24"/>
          <w:szCs w:val="24"/>
        </w:rPr>
        <w:t>-д, к-г, с-з, ш-ж, в-ф;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  свистящих   и   шипящих   согласных с-ш, з-ж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аффрикат ч-ц, ч-щ, щ-с;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lastRenderedPageBreak/>
        <w:t xml:space="preserve">смешение лабиализованных гласных </w:t>
      </w:r>
      <w:proofErr w:type="gramStart"/>
      <w:r w:rsidRPr="00BC5027">
        <w:rPr>
          <w:rFonts w:ascii="Times New Roman" w:hAnsi="Times New Roman"/>
          <w:color w:val="000000"/>
          <w:sz w:val="24"/>
          <w:szCs w:val="24"/>
        </w:rPr>
        <w:t>е-ю</w:t>
      </w:r>
      <w:proofErr w:type="gramEnd"/>
      <w:r w:rsidRPr="00BC5027">
        <w:rPr>
          <w:rFonts w:ascii="Times New Roman" w:hAnsi="Times New Roman"/>
          <w:color w:val="000000"/>
          <w:sz w:val="24"/>
          <w:szCs w:val="24"/>
        </w:rPr>
        <w:t>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твердых и мягких согласных звуков, написьме выражающееся в заменах гласных буква-я, о-е, у-ю, ы-и.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Довольно многочисленными бывают ошибки на сме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шение букв по кинетическому сходству: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 xml:space="preserve">смешение гласных букв </w:t>
      </w:r>
      <w:proofErr w:type="gramStart"/>
      <w:r w:rsidRPr="00BC5027">
        <w:rPr>
          <w:rFonts w:ascii="Times New Roman" w:hAnsi="Times New Roman"/>
          <w:color w:val="000000"/>
          <w:sz w:val="24"/>
          <w:szCs w:val="24"/>
        </w:rPr>
        <w:t>о-а</w:t>
      </w:r>
      <w:proofErr w:type="gramEnd"/>
      <w:r w:rsidRPr="00BC5027">
        <w:rPr>
          <w:rFonts w:ascii="Times New Roman" w:hAnsi="Times New Roman"/>
          <w:color w:val="000000"/>
          <w:sz w:val="24"/>
          <w:szCs w:val="24"/>
        </w:rPr>
        <w:t>, стоящих под уда</w:t>
      </w:r>
      <w:r w:rsidRPr="00BC5027">
        <w:rPr>
          <w:rFonts w:ascii="Times New Roman" w:hAnsi="Times New Roman"/>
          <w:color w:val="000000"/>
          <w:sz w:val="24"/>
          <w:szCs w:val="24"/>
        </w:rPr>
        <w:softHyphen/>
        <w:t>рением;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строчных букв б-д, п-т, х-ж, л-</w:t>
      </w:r>
      <w:r w:rsidR="00863751">
        <w:rPr>
          <w:rFonts w:ascii="Times New Roman" w:hAnsi="Times New Roman"/>
          <w:smallCaps/>
          <w:color w:val="000000"/>
          <w:sz w:val="24"/>
          <w:szCs w:val="24"/>
        </w:rPr>
        <w:t>м</w:t>
      </w:r>
      <w:proofErr w:type="gramStart"/>
      <w:r w:rsidRPr="00BC5027">
        <w:rPr>
          <w:rFonts w:ascii="Times New Roman" w:hAnsi="Times New Roman"/>
          <w:smallCaps/>
          <w:color w:val="000000"/>
          <w:sz w:val="24"/>
          <w:szCs w:val="24"/>
        </w:rPr>
        <w:t>,</w:t>
      </w:r>
      <w:r w:rsidRPr="00BC5027">
        <w:rPr>
          <w:rFonts w:ascii="Times New Roman" w:hAnsi="Times New Roman"/>
          <w:color w:val="000000"/>
          <w:sz w:val="24"/>
          <w:szCs w:val="24"/>
        </w:rPr>
        <w:t>н</w:t>
      </w:r>
      <w:proofErr w:type="gramEnd"/>
      <w:r w:rsidRPr="00BC5027">
        <w:rPr>
          <w:rFonts w:ascii="Times New Roman" w:hAnsi="Times New Roman"/>
          <w:color w:val="000000"/>
          <w:sz w:val="24"/>
          <w:szCs w:val="24"/>
        </w:rPr>
        <w:t xml:space="preserve">-ю, и-у, ч-ъ; 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прописных букв г-р.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Такие замены и смешения вызваны близостью элемен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тов сравниваемых графем и, главное, тем, что их напи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сание начинается одинаково. Контроль за двигательным актом во время письма должны осуществлять зрительный и кинестетический анализаторы. Но у младших школьни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ков, не овладевших навыком письма должным образом, кинестезии еще не играют главной роли в предупреждении ошибок. Поэтому, написав первый элемент буквы, ребенок может далее ошибочно выбрать последующий элемент (</w:t>
      </w:r>
      <w:proofErr w:type="gram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и-у</w:t>
      </w:r>
      <w:proofErr w:type="gramEnd"/>
      <w:r w:rsidRPr="00BC5027">
        <w:rPr>
          <w:rFonts w:ascii="Times New Roman" w:hAnsi="Times New Roman" w:cs="Times New Roman"/>
          <w:color w:val="000000"/>
          <w:sz w:val="24"/>
          <w:szCs w:val="24"/>
        </w:rPr>
        <w:t>, б-д) или неправильно передать количе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ство однородных элементов (л-м, п-т). Причиной та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ких ошибок И. Н.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Садовникова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считает неправомерное введение безотрывного письма с первых недель первого класса.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Коррекция ошибок данного типа осуществляется при помощи упражнений, направленных на развитие про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странственных представлений учащихся.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Кроме ошибок на уровне буквы в письменных работах учащихся с </w:t>
      </w:r>
      <w:proofErr w:type="spell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второго класса встречается много ошибок, связанных с недоразвитием словарного запаса: на правописание безударных гласных в </w:t>
      </w:r>
      <w:proofErr w:type="gramStart"/>
      <w:r w:rsidRPr="00BC5027">
        <w:rPr>
          <w:rFonts w:ascii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BC5027">
        <w:rPr>
          <w:rFonts w:ascii="Times New Roman" w:hAnsi="Times New Roman" w:cs="Times New Roman"/>
          <w:color w:val="000000"/>
          <w:sz w:val="24"/>
          <w:szCs w:val="24"/>
        </w:rPr>
        <w:t>, на правописание суффиксов и приставок.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 синтаксическим ошибкам, допускаемым в большом количестве учениками 2 класса, относятся: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отсутствие точки в конце предложения;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отсутствие заглавной буквы в начале предложе</w:t>
      </w:r>
      <w:r w:rsidRPr="00BC5027">
        <w:rPr>
          <w:rFonts w:ascii="Times New Roman" w:hAnsi="Times New Roman"/>
          <w:color w:val="000000"/>
          <w:sz w:val="24"/>
          <w:szCs w:val="24"/>
        </w:rPr>
        <w:softHyphen/>
        <w:t>ния;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точка не на нужном месте;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написание каждого предложения с новой строчки.</w:t>
      </w:r>
    </w:p>
    <w:p w:rsidR="00D558D3" w:rsidRPr="00627240" w:rsidRDefault="00BC5027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В связи с недоразвитием пространственных представ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лений дети допускают ошибки на правописание пред</w:t>
      </w:r>
      <w:r w:rsidR="00627240">
        <w:rPr>
          <w:rFonts w:ascii="Times New Roman" w:hAnsi="Times New Roman" w:cs="Times New Roman"/>
          <w:color w:val="000000"/>
          <w:sz w:val="24"/>
          <w:szCs w:val="24"/>
        </w:rPr>
        <w:t>ло</w:t>
      </w:r>
      <w:r w:rsidR="0062724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гов и приставок.            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Чтение</w:t>
      </w:r>
    </w:p>
    <w:p w:rsidR="00130DB7" w:rsidRDefault="00BC5027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 концу первого класса дети с недостатками письмен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ной речи не овладевают навыком чтения в объеме, преду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смотренном учебной программой. Многие не знают некото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рых букв, медленно, по слогам читают слова даже простой слоговой структуры, допускают многочисленные ошибки(пропуски букв, перестановки букв и слогов). Из-за нару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шения внимания наблюдается потеря строки, то есть пере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ходы на соседнюю строчку. При чтении вслух отмечается наличие литеральных (буквенных), а иногда вербальных (словесных) замен, создается впечатление угадывания, большой неуверенности при чтении. У детей быстро насту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пает утомление и увеличивается количество ошибок.</w:t>
      </w:r>
    </w:p>
    <w:p w:rsidR="001D4C59" w:rsidRDefault="001D4C59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C59" w:rsidRDefault="001D4C59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C59" w:rsidRDefault="001D4C59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Pr="0062724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E25" w:rsidRPr="00655152" w:rsidRDefault="00AE3E25" w:rsidP="00655152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для учащихся 3 класса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AE3E25" w:rsidRPr="00655152" w:rsidTr="004D13AB">
        <w:trPr>
          <w:trHeight w:val="6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E3E25" w:rsidRPr="00655152" w:rsidTr="004D13AB">
        <w:trPr>
          <w:trHeight w:val="6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C33E41" w:rsidP="00C33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3E25" w:rsidRPr="00655152" w:rsidTr="004D13AB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C33E41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Работа с п</w:t>
            </w:r>
            <w:r w:rsidRPr="00B9761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редложение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м, </w:t>
            </w:r>
            <w:r w:rsidRPr="00B9761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tabs>
                <w:tab w:val="left" w:pos="1755"/>
              </w:tabs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Речь и предложение. Предложение и слово.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Слоговой анализ и синтез слова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Слово и слог. Уточнение понятий. Выделение первого слога в слове. Слогообразующая роль гласных букв. Определение количества слогов в слове. Составление слов из слогов. Деление слов на слоги.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буквы. Уточнение понятий. Определение и сравнение количества звуков и букв в словах. Гласные звуки и буквы. Дифференциация гласных 1 и 2 ряда. Согласные звуки и буквы. Твёрдые и мягкие согласные.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5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 помощью мягкого знака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согласных посредством буквы ь. Мягкий знак в конце слова. Мягкий знак в середине слова. Разделительный мягкий знак. Сравнение по смыслу и произношению.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5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 помощью гласных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Твердые и мягкие согласные звуки перед гласными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Непарные твёрдые согласные звуки [ж], [ш],[ц]. Непарные мягкие согласные звуки [ч], [щ],[й].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B97609" w:rsidRDefault="00B97609" w:rsidP="00B9760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Непарные согласные. Глухие и звонкие согласные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Непарные глухие согласные X, Ц, Ч, Щ. Непарные звонкие согласные Й, Л, М, Н. Оглушение звонких согласных в середине слова. Оглушение звонких согласных на конце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B97609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Повествовательные предложения. Использование в речи притяжательных прилагательных. Вопросительные предложения. Использование в речи относительных прилагательных. Восклицательные предложения. Использование в речи качественных прилагательных.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B97609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Морфологический состав слова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Корень как главная часть слова. Родственные слова. Упражнение в подборе родственных слов. Однокоренные слова, не являющиеся родственными. Дифференциация родственных и о</w:t>
            </w:r>
            <w:r>
              <w:rPr>
                <w:rFonts w:ascii="Times New Roman" w:hAnsi="Times New Roman"/>
                <w:sz w:val="24"/>
                <w:szCs w:val="24"/>
              </w:rPr>
              <w:t>днокоренных слов. Сложные слова</w:t>
            </w:r>
            <w:r w:rsidRPr="009B4A17">
              <w:rPr>
                <w:rFonts w:ascii="Times New Roman" w:hAnsi="Times New Roman"/>
                <w:sz w:val="24"/>
                <w:szCs w:val="24"/>
              </w:rPr>
              <w:t>. Приставка. Префиксальный способ образования слов. Суффикс. Суффиксальный способ образования слов. Окончание.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B97609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Безударный гласный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Безударные гласные в корне. Антонимы. Подбор проверочных слов к безударным гласным в корне.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B97609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Предлоги и приставки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Соотнесение предлогов и глагольных приставок. Слова-синонимы. Слитное написание слов с приставками. Раздельное написание слов с предлогами. Соотнесение предлогов с глагольными приставками. «Не» с глаголами.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Связная речь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Пересказ с опорой на серию сюжетных картинок. Пересказ с опорой на сюжетную картинку. Пересказ по вопросам. Пересказ текста по опорным словам. Пересказ текста по предметным картинкам.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B97609" w:rsidRPr="00655152" w:rsidTr="004D13AB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09" w:rsidRPr="00B97609" w:rsidRDefault="0071722B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09" w:rsidRPr="00655152" w:rsidRDefault="0071722B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09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B4AB5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</w:tr>
      <w:tr w:rsidR="00AE3E25" w:rsidRPr="00655152" w:rsidTr="004D13AB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AE3E25" w:rsidP="006551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65515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итогового обследования.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1722B" w:rsidP="00717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558D3" w:rsidRPr="00655152" w:rsidRDefault="00AE3E25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>Итого: 34 часа</w:t>
      </w:r>
    </w:p>
    <w:p w:rsidR="00AE3E25" w:rsidRPr="00655152" w:rsidRDefault="00AE3E25" w:rsidP="00655152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 xml:space="preserve">Учебно-тематическое планирование для учащихся </w:t>
      </w:r>
      <w:r w:rsidRPr="00EE73A3">
        <w:rPr>
          <w:rFonts w:ascii="Times New Roman" w:hAnsi="Times New Roman" w:cs="Times New Roman"/>
          <w:b/>
          <w:sz w:val="24"/>
          <w:szCs w:val="24"/>
        </w:rPr>
        <w:t>3 класса</w:t>
      </w:r>
    </w:p>
    <w:tbl>
      <w:tblPr>
        <w:tblStyle w:val="a4"/>
        <w:tblW w:w="14596" w:type="dxa"/>
        <w:tblLook w:val="04A0"/>
      </w:tblPr>
      <w:tblGrid>
        <w:gridCol w:w="1598"/>
        <w:gridCol w:w="1516"/>
        <w:gridCol w:w="10064"/>
        <w:gridCol w:w="1418"/>
      </w:tblGrid>
      <w:tr w:rsidR="00EE73A3" w:rsidRPr="00655152" w:rsidTr="00EE73A3">
        <w:trPr>
          <w:trHeight w:val="869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55152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C33E41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иагностическое изучение учащегося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C33E41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Работа с п</w:t>
            </w:r>
            <w:r w:rsidRPr="00B9761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редложение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м, </w:t>
            </w:r>
            <w:r w:rsidRPr="00B9761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Слоговой анализ и синтез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A7108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 помощью мягкого знака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 помощью гласных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Непарные согласные. Глухие и звонкие согласные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rPr>
          <w:trHeight w:val="286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rPr>
          <w:trHeight w:val="261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Морфологический состав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Безударный гласный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и приставки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Связная речь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26-33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4A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EA11E2" w:rsidRDefault="00AE3E25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>Итого: 34 часа</w:t>
      </w:r>
    </w:p>
    <w:p w:rsidR="00720307" w:rsidRPr="00057BAE" w:rsidRDefault="00720307" w:rsidP="0072030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720307" w:rsidRDefault="00720307" w:rsidP="00720307">
      <w:pPr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21E91">
        <w:rPr>
          <w:rFonts w:ascii="Times New Roman" w:hAnsi="Times New Roman" w:cs="Times New Roman"/>
          <w:sz w:val="24"/>
        </w:rPr>
        <w:t>Адаптированная образовательная программа начального общего образования на основе ФГОС для обучающихся с ЗПР.</w:t>
      </w:r>
    </w:p>
    <w:p w:rsidR="00720307" w:rsidRPr="00F13206" w:rsidRDefault="00720307" w:rsidP="00720307">
      <w:pPr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3206">
        <w:rPr>
          <w:rFonts w:ascii="Times New Roman" w:hAnsi="Times New Roman" w:cs="Times New Roman"/>
          <w:sz w:val="24"/>
          <w:szCs w:val="24"/>
        </w:rPr>
        <w:t>Мазанова, Е.В. Школьный логопункт. Документация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3206">
        <w:rPr>
          <w:rFonts w:ascii="Times New Roman" w:hAnsi="Times New Roman" w:cs="Times New Roman"/>
          <w:sz w:val="24"/>
          <w:szCs w:val="24"/>
        </w:rPr>
        <w:t xml:space="preserve"> планирование и организация коррекционной работы:методическое пособие для логопедов.-М.: ГНОМ и Д, 2009.</w:t>
      </w:r>
    </w:p>
    <w:p w:rsidR="00720307" w:rsidRDefault="00720307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об адаптированной рабочей программе для обучения детей с ОВЗ в ГБОУ СОШ №2 п.г.т. </w:t>
      </w:r>
      <w:proofErr w:type="spellStart"/>
      <w:r>
        <w:rPr>
          <w:rFonts w:ascii="Times New Roman" w:hAnsi="Times New Roman"/>
          <w:sz w:val="24"/>
          <w:szCs w:val="24"/>
        </w:rPr>
        <w:t>Усть-Кинельский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0307" w:rsidRDefault="00720307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6DD1">
        <w:rPr>
          <w:rFonts w:ascii="Times New Roman" w:hAnsi="Times New Roman" w:cs="Times New Roman"/>
          <w:sz w:val="24"/>
        </w:rPr>
        <w:t>Федеральный закон от 29.12.2012 года№273-ФЗ «Об образовании в РФ»,</w:t>
      </w:r>
    </w:p>
    <w:p w:rsidR="00720307" w:rsidRPr="00C07166" w:rsidRDefault="00720307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6DD1">
        <w:rPr>
          <w:rFonts w:ascii="Times New Roman" w:hAnsi="Times New Roman" w:cs="Times New Roman"/>
          <w:sz w:val="24"/>
        </w:rPr>
        <w:t xml:space="preserve">Федеральный государственный образовательный стандарт начального общего образования </w:t>
      </w:r>
      <w:proofErr w:type="gramStart"/>
      <w:r w:rsidRPr="00366DD1">
        <w:rPr>
          <w:rFonts w:ascii="Times New Roman" w:hAnsi="Times New Roman" w:cs="Times New Roman"/>
          <w:sz w:val="24"/>
        </w:rPr>
        <w:t>обучающихся</w:t>
      </w:r>
      <w:proofErr w:type="gramEnd"/>
      <w:r w:rsidRPr="00366DD1">
        <w:rPr>
          <w:rFonts w:ascii="Times New Roman" w:hAnsi="Times New Roman" w:cs="Times New Roman"/>
          <w:sz w:val="24"/>
        </w:rPr>
        <w:t xml:space="preserve"> с ЗПР.</w:t>
      </w:r>
    </w:p>
    <w:p w:rsidR="00C07166" w:rsidRDefault="00C07166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7223B">
        <w:rPr>
          <w:rFonts w:ascii="Times New Roman" w:hAnsi="Times New Roman"/>
          <w:sz w:val="24"/>
          <w:szCs w:val="24"/>
        </w:rPr>
        <w:t xml:space="preserve">риказ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</w:t>
      </w:r>
      <w:proofErr w:type="gramStart"/>
      <w:r w:rsidRPr="0027223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7223B">
        <w:rPr>
          <w:rFonts w:ascii="Times New Roman" w:hAnsi="Times New Roman"/>
          <w:sz w:val="24"/>
          <w:szCs w:val="24"/>
        </w:rPr>
        <w:t xml:space="preserve"> с ограниче</w:t>
      </w:r>
      <w:r>
        <w:rPr>
          <w:rFonts w:ascii="Times New Roman" w:hAnsi="Times New Roman"/>
          <w:sz w:val="24"/>
          <w:szCs w:val="24"/>
        </w:rPr>
        <w:t>нными возможностями здоровья».</w:t>
      </w:r>
    </w:p>
    <w:p w:rsidR="00C07166" w:rsidRPr="00366DD1" w:rsidRDefault="00C07166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7223B">
        <w:rPr>
          <w:rFonts w:ascii="Times New Roman" w:hAnsi="Times New Roman"/>
          <w:sz w:val="24"/>
          <w:szCs w:val="24"/>
        </w:rPr>
        <w:t>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720307" w:rsidRPr="00655152" w:rsidRDefault="00720307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20307" w:rsidRPr="00655152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6437"/>
    <w:multiLevelType w:val="hybridMultilevel"/>
    <w:tmpl w:val="B0FC6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31610"/>
    <w:multiLevelType w:val="hybridMultilevel"/>
    <w:tmpl w:val="3AFA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13920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91AA6"/>
    <w:multiLevelType w:val="multilevel"/>
    <w:tmpl w:val="1C1EF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70755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34339D"/>
    <w:multiLevelType w:val="hybridMultilevel"/>
    <w:tmpl w:val="5BEE1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27B24"/>
    <w:multiLevelType w:val="hybridMultilevel"/>
    <w:tmpl w:val="BEA08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009CF"/>
    <w:multiLevelType w:val="hybridMultilevel"/>
    <w:tmpl w:val="F300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FA35D4"/>
    <w:multiLevelType w:val="multilevel"/>
    <w:tmpl w:val="80FA9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D7473E"/>
    <w:multiLevelType w:val="hybridMultilevel"/>
    <w:tmpl w:val="BC04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33E86"/>
    <w:multiLevelType w:val="hybridMultilevel"/>
    <w:tmpl w:val="ABEE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0262E"/>
    <w:multiLevelType w:val="multilevel"/>
    <w:tmpl w:val="FB766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1F32E4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7C36AE"/>
    <w:multiLevelType w:val="hybridMultilevel"/>
    <w:tmpl w:val="DD6064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544269"/>
    <w:multiLevelType w:val="hybridMultilevel"/>
    <w:tmpl w:val="02084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"/>
  </w:num>
  <w:num w:numId="5">
    <w:abstractNumId w:val="19"/>
  </w:num>
  <w:num w:numId="6">
    <w:abstractNumId w:val="0"/>
  </w:num>
  <w:num w:numId="7">
    <w:abstractNumId w:val="20"/>
  </w:num>
  <w:num w:numId="8">
    <w:abstractNumId w:val="8"/>
  </w:num>
  <w:num w:numId="9">
    <w:abstractNumId w:val="14"/>
  </w:num>
  <w:num w:numId="10">
    <w:abstractNumId w:val="9"/>
  </w:num>
  <w:num w:numId="11">
    <w:abstractNumId w:val="13"/>
  </w:num>
  <w:num w:numId="12">
    <w:abstractNumId w:val="7"/>
  </w:num>
  <w:num w:numId="13">
    <w:abstractNumId w:val="1"/>
  </w:num>
  <w:num w:numId="14">
    <w:abstractNumId w:val="17"/>
  </w:num>
  <w:num w:numId="15">
    <w:abstractNumId w:val="4"/>
  </w:num>
  <w:num w:numId="16">
    <w:abstractNumId w:val="21"/>
  </w:num>
  <w:num w:numId="17">
    <w:abstractNumId w:val="1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975"/>
    <w:rsid w:val="0000521D"/>
    <w:rsid w:val="000D3868"/>
    <w:rsid w:val="00113EFF"/>
    <w:rsid w:val="00126B81"/>
    <w:rsid w:val="00130DB7"/>
    <w:rsid w:val="00145050"/>
    <w:rsid w:val="00155BE8"/>
    <w:rsid w:val="001B4AB5"/>
    <w:rsid w:val="001D4C59"/>
    <w:rsid w:val="002817A9"/>
    <w:rsid w:val="002E4719"/>
    <w:rsid w:val="003419F7"/>
    <w:rsid w:val="00367836"/>
    <w:rsid w:val="00443B4F"/>
    <w:rsid w:val="00447190"/>
    <w:rsid w:val="0046061D"/>
    <w:rsid w:val="00476AFD"/>
    <w:rsid w:val="004D13AB"/>
    <w:rsid w:val="0051624F"/>
    <w:rsid w:val="00525779"/>
    <w:rsid w:val="0057394E"/>
    <w:rsid w:val="005750F7"/>
    <w:rsid w:val="005B1FEC"/>
    <w:rsid w:val="00627240"/>
    <w:rsid w:val="00655152"/>
    <w:rsid w:val="0071722B"/>
    <w:rsid w:val="00720307"/>
    <w:rsid w:val="00750E05"/>
    <w:rsid w:val="00776B2A"/>
    <w:rsid w:val="007F27E8"/>
    <w:rsid w:val="00804CAF"/>
    <w:rsid w:val="00837975"/>
    <w:rsid w:val="00851183"/>
    <w:rsid w:val="00863751"/>
    <w:rsid w:val="008B3E1E"/>
    <w:rsid w:val="008F263F"/>
    <w:rsid w:val="009A7618"/>
    <w:rsid w:val="009B4A17"/>
    <w:rsid w:val="00A2004D"/>
    <w:rsid w:val="00A71087"/>
    <w:rsid w:val="00AB72B8"/>
    <w:rsid w:val="00AE3E25"/>
    <w:rsid w:val="00B3440C"/>
    <w:rsid w:val="00B97609"/>
    <w:rsid w:val="00B97613"/>
    <w:rsid w:val="00BC5027"/>
    <w:rsid w:val="00C07166"/>
    <w:rsid w:val="00C33E41"/>
    <w:rsid w:val="00C87647"/>
    <w:rsid w:val="00C97046"/>
    <w:rsid w:val="00CA0735"/>
    <w:rsid w:val="00D12001"/>
    <w:rsid w:val="00D31328"/>
    <w:rsid w:val="00D558D3"/>
    <w:rsid w:val="00E36229"/>
    <w:rsid w:val="00E82DA8"/>
    <w:rsid w:val="00E914A5"/>
    <w:rsid w:val="00EA11E2"/>
    <w:rsid w:val="00EB3440"/>
    <w:rsid w:val="00EE73A3"/>
    <w:rsid w:val="00F35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00521D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21</Pages>
  <Words>5091</Words>
  <Characters>29020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41</cp:revision>
  <dcterms:created xsi:type="dcterms:W3CDTF">2021-09-03T05:37:00Z</dcterms:created>
  <dcterms:modified xsi:type="dcterms:W3CDTF">2024-11-07T11:51:00Z</dcterms:modified>
</cp:coreProperties>
</file>